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DBD" w:rsidRDefault="00FB3B73" w:rsidP="00753DBD">
      <w:pPr>
        <w:pStyle w:val="a7"/>
        <w:jc w:val="center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noProof/>
          <w:color w:val="000000"/>
          <w:spacing w:val="-3"/>
          <w:sz w:val="28"/>
          <w:szCs w:val="28"/>
          <w:lang w:eastAsia="ru-RU"/>
        </w:rPr>
        <w:drawing>
          <wp:inline distT="0" distB="0" distL="0" distR="0">
            <wp:extent cx="9251950" cy="6456413"/>
            <wp:effectExtent l="19050" t="0" r="6350" b="0"/>
            <wp:docPr id="1" name="Рисунок 1" descr="D:\Users\пк\Desktop\титул\20201012_084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2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56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CC9" w:rsidRDefault="00C74CC9" w:rsidP="00580B4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80B47" w:rsidRPr="00580B47" w:rsidRDefault="002376D8" w:rsidP="00580B4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580B47" w:rsidRPr="00580B47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по предмету «Информатика» в 7-9 классах разработана в соответствии </w:t>
      </w:r>
      <w:r w:rsidR="00580B47" w:rsidRPr="00580B47">
        <w:rPr>
          <w:rFonts w:ascii="Times New Roman" w:eastAsia="Calibri" w:hAnsi="Times New Roman" w:cs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 w:rsidR="00580B47" w:rsidRPr="00580B47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580B47" w:rsidRPr="00580B47">
        <w:rPr>
          <w:rFonts w:ascii="Times New Roman" w:eastAsia="Calibri" w:hAnsi="Times New Roman" w:cs="Times New Roman"/>
          <w:sz w:val="24"/>
          <w:szCs w:val="24"/>
        </w:rPr>
        <w:t xml:space="preserve"> ООШ»</w:t>
      </w:r>
    </w:p>
    <w:p w:rsidR="00580B47" w:rsidRPr="00580B47" w:rsidRDefault="00580B47" w:rsidP="00580B4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:rsidR="00580B47" w:rsidRPr="00580B47" w:rsidRDefault="00580B47" w:rsidP="00580B47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580B4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Планируемые результаты  освоения  учебного предмета «Информатика»</w:t>
      </w:r>
    </w:p>
    <w:p w:rsidR="00580B47" w:rsidRPr="00580B47" w:rsidRDefault="00580B47" w:rsidP="00580B47">
      <w:pPr>
        <w:pStyle w:val="2"/>
        <w:ind w:firstLine="0"/>
        <w:contextualSpacing/>
        <w:rPr>
          <w:color w:val="auto"/>
          <w:sz w:val="24"/>
        </w:rPr>
      </w:pPr>
      <w:bookmarkStart w:id="0" w:name="_Toc364713910"/>
      <w:bookmarkStart w:id="1" w:name="_Toc343949360"/>
      <w:r w:rsidRPr="00580B47">
        <w:rPr>
          <w:color w:val="auto"/>
          <w:sz w:val="24"/>
        </w:rPr>
        <w:t xml:space="preserve">Личностные, </w:t>
      </w:r>
      <w:proofErr w:type="spellStart"/>
      <w:r w:rsidRPr="00580B47">
        <w:rPr>
          <w:color w:val="auto"/>
          <w:sz w:val="24"/>
        </w:rPr>
        <w:t>метапредметные</w:t>
      </w:r>
      <w:proofErr w:type="spellEnd"/>
      <w:r w:rsidRPr="00580B47">
        <w:rPr>
          <w:color w:val="auto"/>
          <w:sz w:val="24"/>
        </w:rPr>
        <w:t xml:space="preserve"> и предметные результаты освоения информатики</w:t>
      </w:r>
      <w:bookmarkEnd w:id="0"/>
      <w:bookmarkEnd w:id="1"/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Личностные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B47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80B47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– освоенные 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</w:t>
      </w:r>
      <w:r w:rsidRPr="00580B47">
        <w:rPr>
          <w:rFonts w:ascii="Times New Roman" w:hAnsi="Times New Roman" w:cs="Times New Roman"/>
          <w:sz w:val="24"/>
          <w:szCs w:val="24"/>
        </w:rPr>
        <w:lastRenderedPageBreak/>
        <w:t>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B47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познавательной деятельности</w:t>
      </w:r>
      <w:r w:rsidRPr="00580B47">
        <w:rPr>
          <w:rFonts w:ascii="Times New Roman" w:hAnsi="Times New Roman" w:cs="Times New Roman"/>
          <w:sz w:val="24"/>
          <w:szCs w:val="24"/>
        </w:rPr>
        <w:t>: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понятий и методов информатики;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выделение основных информационных процессов в реальных ситуациях, нахождение сходства и различия протекания информаци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онных процессов в биологических, технических и социальных систе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мах;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языка представления информации в соответствии с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целью, определение внешней и внутренней формы пред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ставления информации, отвечающей данной задаче диалоговой или автоматической обработки информации (таблицы, схемы, графы, диа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граммы; массивы, списки, деревья и др.);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преобразование информации из одной формы представления в другую без потери её смысла и полноты;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оценка информации с позиций интерпретации её свойств человеком или автоматизированной системой (достоверность, объектив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ность, полнота, актуальность и т. п.);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развитие представлений об информационных моделях и важности их использования в современном информационном обществе;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моделей объектов и процессов из различных предметных областей с использованием типовых средств (таблиц, графи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ков, диаграмм, формул, программ, структур данных и пр.);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адекватности построенной модели объекту-оригиналу и целям моделирования;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осуществление компьютерного эксперимента для изучения построенных моделей;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модели задачи (выделение исходных данных, результатов, выявление соотношений между ними);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программных средств, предназначенных для работы с ин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формацией данного вида и адекватных поставленной задаче;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конструкций процедурного языка программирования;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методики решения задач по составлению типового набора учебных алгоритмов: использование основных алгоритмических конструкций для построения алгоритма, проверка его правильности</w:t>
      </w:r>
    </w:p>
    <w:p w:rsidR="00580B47" w:rsidRPr="00580B47" w:rsidRDefault="00580B47" w:rsidP="00580B4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путём тестирования и/или анализа хода выполнения, нахождение и исправление типовых ошибок с использованием современных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граммных средств;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анализировать систему команд формального исполнителя для определения возможности или невозможности решения с их помощью задач заданного класса;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числовых параметров информационных процессов (объёма памяти, необходимого для хранения информации, скорости обработки и передачи информации и пр.);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вычисление логических выражений, записанных на изучаемом языке программирования; построение таблиц истинности и упроще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сложных высказываний с помощью законов алгебры логики;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простейших функциональных схем основных устройств компьютера;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основополагающих характеристик современного персонального коммуникатора, компьютера, суперкомпьютера; пони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мание функциональных схем их устройства;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из разных сфер человеческой деятельности с при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менением средств информационных технологий;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ценностно-ориентационной деятельности: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 xml:space="preserve">оценка информации, в том числе получаемой из средств массовой информации, свидетельств очевидцев, интервью; умение отличать корректную аргументацию 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 xml:space="preserve"> некорректной;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ссылок и цитирование источников информации, анализ и сопоставление различных источников;</w:t>
      </w:r>
    </w:p>
    <w:p w:rsidR="00580B47" w:rsidRPr="00580B47" w:rsidRDefault="00580B47" w:rsidP="00580B47">
      <w:pPr>
        <w:tabs>
          <w:tab w:val="left" w:pos="57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проблемы, возникающие при развитии информационной циви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лизации, и возможные пути их разрешения;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выявления информационных технологий, разработанных со скрытыми целями;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следование нормам жизни и труда в условиях информационной цивилизации;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авторское право и интеллектуальная собственность; юридиче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ские аспекты и проблемы использования ИКТ в быту, учебном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цессе, трудовой деятельности;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коммуникативной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осознание основных психологических особенностей восприятия информации человеком;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получение представления о возможностях получения и передачи информации с помощью электронных сре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>язи, о важнейших ха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рактеристиках каналов связи;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овладение навыками использования основных средств телеком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муникаций, формирования запроса на поиск информации в Интерне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те с помощью программ навигации (браузеров) и поисковых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грамм, осуществления передачи информации по электронной почте и др.;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норм этикета, российских и международных законов при передаче информации по телекоммуникационным каналам;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трудовой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средств информационных технологий, реализую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щих основные информационные процессы;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принципов действия различных средств информати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зации, их возможностей и технических и экономических ограниче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рациональное использование широко распространённых техни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 xml:space="preserve">ческих средств информационных технологий для решения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зовательских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задач и задач учебного процесса (персональный комму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никатор, компьютер, сканер, графическая панель, принтер, цифровой проектор, диктофон, видеокамера, цифровые датчики и др.), усовер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основными программными средствами персональ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ного компьютера — инструментами деятельности (интерфейс, круг 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шаемых задач, система команд, система отказов);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тестировать используемое оборудование и программные средства;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диалоговой компьютерной программы управле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файлами для определения свойств, создания, копирования, пере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именования, удаления файлов и каталогов;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приближённое определение пропускной способности исполь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зуемого канала связи путём прямых измерений и экспериментов;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средств информационных технологий для решения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задачи;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текстовых редакторов для создания и оформле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текстовых документов (форматирование, сохранение, копирова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фрагментов и пр.),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вычислительного характера (расчётных и оптимизационных) путём использования существующих программных средств (специализированные расчётные системы, электронные таблицы) или путём составления моделирующего алгоритма;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 xml:space="preserve">создание и редактирование рисунков, чертежей,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анимаций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, фо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тографий, аудио- и видеозаписей, слайдов презентаций, усовершен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презентационной графики при подго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товке и проведении устных сообщений,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визуализации для наглядного представления числовых данных и динамики их изменения;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создание и наполнение собственных баз данных;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и преобразования информации различного вида, в том числе с помощью компьютера;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эстетической деятельности:</w:t>
      </w:r>
    </w:p>
    <w:p w:rsidR="00580B47" w:rsidRPr="00580B47" w:rsidRDefault="00580B47" w:rsidP="00580B47">
      <w:pPr>
        <w:tabs>
          <w:tab w:val="left" w:pos="54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эстетически-значимыми компьютерными моделями из различных образовательных областей и средствами их создания;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эстетически значимых объектов с помощью возможностей средств информационных технологий (гра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фических, цветовых, звуковых, анимационных);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охраны здоровья: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особенностей работы со средствами информатиза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ции, их влияния на здоровье человека, владение профилактическими мерами при работе с этими средствами;</w:t>
      </w:r>
    </w:p>
    <w:p w:rsidR="00580B47" w:rsidRPr="00580B47" w:rsidRDefault="00580B47" w:rsidP="00580B47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требований безопасности и гигиены в работе с 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пьютером и другими средствами информационных технологий.</w:t>
      </w:r>
    </w:p>
    <w:p w:rsidR="00A95FDA" w:rsidRDefault="00A95FDA" w:rsidP="00580B47">
      <w:pPr>
        <w:pStyle w:val="2"/>
        <w:ind w:firstLine="0"/>
        <w:contextualSpacing/>
        <w:rPr>
          <w:color w:val="auto"/>
          <w:sz w:val="24"/>
        </w:rPr>
      </w:pPr>
    </w:p>
    <w:p w:rsidR="00A95FDA" w:rsidRDefault="00A95FDA" w:rsidP="00580B47">
      <w:pPr>
        <w:pStyle w:val="2"/>
        <w:ind w:firstLine="0"/>
        <w:contextualSpacing/>
        <w:rPr>
          <w:color w:val="auto"/>
          <w:sz w:val="24"/>
        </w:rPr>
      </w:pPr>
    </w:p>
    <w:p w:rsidR="00C74CC9" w:rsidRDefault="00C74CC9" w:rsidP="00580B47">
      <w:pPr>
        <w:pStyle w:val="2"/>
        <w:ind w:firstLine="0"/>
        <w:contextualSpacing/>
        <w:rPr>
          <w:color w:val="auto"/>
          <w:sz w:val="24"/>
        </w:rPr>
      </w:pPr>
    </w:p>
    <w:p w:rsidR="00C74CC9" w:rsidRDefault="00C74CC9" w:rsidP="00580B47">
      <w:pPr>
        <w:pStyle w:val="2"/>
        <w:ind w:firstLine="0"/>
        <w:contextualSpacing/>
        <w:rPr>
          <w:color w:val="auto"/>
          <w:sz w:val="24"/>
        </w:rPr>
      </w:pPr>
    </w:p>
    <w:p w:rsidR="00C74CC9" w:rsidRDefault="00C74CC9" w:rsidP="00580B47">
      <w:pPr>
        <w:pStyle w:val="2"/>
        <w:ind w:firstLine="0"/>
        <w:contextualSpacing/>
        <w:rPr>
          <w:color w:val="auto"/>
          <w:sz w:val="24"/>
        </w:rPr>
      </w:pPr>
    </w:p>
    <w:p w:rsidR="00580B47" w:rsidRPr="00580B47" w:rsidRDefault="00580B47" w:rsidP="00580B47">
      <w:pPr>
        <w:pStyle w:val="2"/>
        <w:ind w:firstLine="0"/>
        <w:contextualSpacing/>
        <w:rPr>
          <w:color w:val="auto"/>
          <w:sz w:val="24"/>
        </w:rPr>
      </w:pPr>
      <w:r w:rsidRPr="00580B47">
        <w:rPr>
          <w:color w:val="auto"/>
          <w:sz w:val="24"/>
        </w:rPr>
        <w:t>Содержание тем учебного предмета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 – 35 ч. Резерв учебного времени – 3 ч.</w:t>
      </w:r>
    </w:p>
    <w:p w:rsidR="00580B47" w:rsidRPr="00580B47" w:rsidRDefault="00580B47" w:rsidP="00580B47">
      <w:pPr>
        <w:numPr>
          <w:ilvl w:val="0"/>
          <w:numId w:val="2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предмет 1 ч.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 и информация 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и ее виды. Восприятие информации человеком. Информационные процессы.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информации. Единицы измерения информации.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между информацией и знаниями человека;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информационные процессы;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носители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функции языка, как способа представления информации; что такое естественные и формальные языки;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определяется единица измерения информации — бит (алфавитный подход);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байт, килобайт, мегабайт, гигабайт.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информативных и неинформативных сообщений;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информационный объем текста в байтах (при использовании компьютерного алфавита);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 компьютера для символьного ввода данных.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Практическая работа №1. Работа с тренажёром клавиатуры.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Компьютер: устройство и программное обеспечение 6 ч (3+3)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сведения об архитектуре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программного обеспечения (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техники безопасности и при работе на компьютере;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характеристики компьютера в целом и его узлов (различных накопителей, устрой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ств вв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ода и вывода информации);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внутренней памяти компьютера (биты, байты); понятие адреса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свойства устройств внешней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назначение устрой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ств вв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ода/вывода;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 программного управления работой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 программного обеспечения и его состав.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включать и выключать компьютер;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инициализировать выполнение программ из программных файлов;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просматривать на экране директорию диска;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антивирусные программы.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Практическая работа №2. Знакомство с  интерфейсом операционной системы, установленной на ПК </w:t>
      </w:r>
    </w:p>
    <w:p w:rsidR="00580B47" w:rsidRPr="00580B47" w:rsidRDefault="00580B47" w:rsidP="00580B4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Текстовая информация и компьютер 9 ч (3+6).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в компьютерной памяти: кодирование символов, текстовые файлы. Работа с внешними носителями и принтерами при сохранении и печати текстовых документов.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  <w:proofErr w:type="gramEnd"/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 текстовых редакторов (текстовых процессоров);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редактировать текст в одном из текстовых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над текстом, допускаемые этим редактором;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текст на диске, загружать его с диска,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№3. Создание и обработка текстовых документов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Графическая информация и компьютер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 Растровая и векторная графика.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редакторы и методы работы с ними.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сканирование изображений и их обработка в среде графического редактора.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области применения компьютерной графики;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сохранять рисунки на диске и загружать с диска;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№4. Работа  с растровым графическим редактором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№5. Работа  с векторным графическим редактором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Мультимедиа и компьютерные презентации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мультимедийного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проектора;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дискретизации, используемый для представления звука в памяти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типы сценариев, используемых в компьютерных презентациях.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shd w:val="clear" w:color="auto" w:fill="FFFFFF"/>
        <w:tabs>
          <w:tab w:val="left" w:pos="1290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№6. Создание презентации с применением звука и изображения, с созданием гиперссылок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часов: 32 ч. Резерв учебного времени: 3 ч.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Передача информации в компьютерных сетях 8ч (4+4)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Информационные услуги компьютерных сетей: электронная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почта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елеконференции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файловые архивы пр. Интернет. 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– "Всемирная паутина".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Поисковые системы Интернет. Архивирование и разархивирование файлов.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в локальной сети компьютерного класса в режиме обмена файлами; Работа в Интернете (или в учебной имитирующей системе) с почтовой программой, с браузером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с поисковыми программами. Работа с архиваторами.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энциклопедиями и справочниками учебного содержания в Интернете (используя отечественные учебные порталы). Копирование информационных объектов из Интернета (файлов, документов).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простой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Web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-страницы с помощью текстового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такое 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 какие возможности предоставляет пользователю «Всемирная паутина» — WWW.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одноранговой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прием/передачу электронной почты с помощью почтовой </w:t>
      </w:r>
      <w:proofErr w:type="spellStart"/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клиент-программы</w:t>
      </w:r>
      <w:proofErr w:type="spellEnd"/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просмотр Web-страниц с помощью браузера;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Интернете, используя поисковые системы;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одной из программ-архиваторов.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электронной почтой.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№2. Поиск информации в Интернете с использованием поисковых систем </w:t>
      </w:r>
    </w:p>
    <w:p w:rsidR="00580B47" w:rsidRPr="00580B47" w:rsidRDefault="00580B47" w:rsidP="00580B47">
      <w:pPr>
        <w:shd w:val="clear" w:color="auto" w:fill="FFFFFF"/>
        <w:spacing w:line="240" w:lineRule="auto"/>
        <w:ind w:left="10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моделирование 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модели; модели натурные и информационные. Назначение и свойства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информационных моделей: вербальные, графические, математические, имитационные. Табличная организация информации. Области применения компьютерного информационного моделирования.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демонстрационными примерами компьютерных информационных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модель; в чем разница между натурной и информационной моделями;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натурных и информационных моделей;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таблично организованной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объект (процесс) в табличной форме для простых случаев.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 Проведение компьютерных экспериментов с  математической и имитационной моделью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Хранение и обработка информации в базах данных 10ч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базы данных (БД), информационной системы. Основные понятия БД: запись, поле, типы полей, первичный ключ. Системы управления БД и принципы работы с ними. Просмотр и редактирование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и создание однотабличной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готовой базой данных: открытие, просмотр, простейшие приемы поиска и сортировки; формирование запросов на поиск с простыми условиями поиска; логические величины, операции, выражения; формирование запросов на поиск с составными условиями поиска; сортировка таблицы по одному и нескольким ключам; создание однотабличной базы данных; ввод, удаление и добавление записей.</w:t>
      </w:r>
      <w:proofErr w:type="gramEnd"/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 одной из доступных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геоинформационных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 (например, картой города в Интернете).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база данных, СУБД, информационная система;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реляционная база данных, ее элементы (записи, поля, ключи, типы и форматы полей);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команд поиска и сортировки информации в базах данных;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логическая величина, логическое выражение;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логические операции, как они выполняются.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БД в одной из СУБД реляционного типа;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поиск информации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полей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сортировать записи в БД по ключу;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добавлять и удалять записи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заполнять однотабличную БД в среде СУБД.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 Работа с готовой базой данных: добавление, удаление и редактирование записей в режиме таблицы.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Проектирование однотабличной базы данных и создание БД на компьютере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№6. Использование сортировки, создание запросов на удаление и изменение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Табличные вычисления на компьютере 10 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Двоичная система счисления. Представление чисел в памяти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 Методы работы с электронными таблицами.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графиков и диаграмм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электронная таблица и табличный процессор;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 информационные единицы электронной таблицы: ячейки, строки, столбцы, блоки и способы их идентификации;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типы данных заносятся в электронную таблицу; как табличный процессор работает с формулами;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функции (математические, статистические), используемые при записи формул в ЭТ;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возможности табличного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электронную таблицу в одном из табличных процессоров;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ячеек; осуществлять расчеты по готовой электронной таблице;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диаграммы с помощью графических средств табличного процессора;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электронную таблицу для несложных расчетов.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 Работа с готовой электронной таблицей: добавление и удаление строк и столбцов, изменение формул и их копирование.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№8. Сортировка таблиц.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 Построение графиков и диаграмм.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часов: 31 ч. Резерв учебного времени: 4 часа.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Управление и алгоритмы 12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Кибернетика. Кибернетическая модель управления.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кибернетика; предмет и задачи этой науки;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 алгоритм управления; какова роль алгоритма в системах управления;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состоят основные свойства алгоритма;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записи алгоритмов: блок-схемы, учебный алгоритмический язык;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алгоритмические конструкции: следование, ветвление, цикл; структуры алгоритмов;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анализе простых ситуаций управления определять механизм прямой и обратной связи;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языком блок-схем, понимать описания алгоритмов на учебном алгоритмическом языке;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трассировку алгоритма для известного исполнителя;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 линейные, ветвящиеся и циклические алгоритмы управления одним из учебных исполнителей;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подзадачи; определять и использовать вспомогательные алгоритмы.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учебным исполнителем: построение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№2. Работа с учебным исполнителем алгоритмов: использование вспомогательных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разветвляющихся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циклических алгоритмов.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программирование 15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Алгоритмы работы с величинами: константы, переменные, понятие типов данных, ввод и вывод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программирования 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и типы величин;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языков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трансляция;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систем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оформления программы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представления данных и операторов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последовательность выполнения программы в системе программирования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готовой программой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линейные, ветвящиеся и циклические программы;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программы обработки одномерных массивов;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отлаживать, и исполнять программы в системе программирования.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Программирование на Паскале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lastRenderedPageBreak/>
        <w:t>Практическая работа №6. Разработка программы с использованием оператора ветвления и логических операций.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предусловием.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№8.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постусловием.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Разработка программ обработки  одномерных массивов.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№10.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программы поиска числа в случайно сформированном массиве.  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№11. Составление программы  поиска минимального и максимального элементов.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№12. Составление программы  сортировки массива</w:t>
      </w:r>
    </w:p>
    <w:p w:rsidR="00580B47" w:rsidRPr="00580B47" w:rsidRDefault="00580B47" w:rsidP="00580B47">
      <w:pPr>
        <w:shd w:val="clear" w:color="auto" w:fill="FFFFFF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Информационные технологии и общество 4 ч (4+0)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средств работы с информацией в истории человеческого общества;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компьютерной техники (ЭВМ) и программного обеспечения;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состоит проблема безопасности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правовые нормы обязан соблюдать пользователь информационных ресурсов.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Учащийся должен уметь:</w:t>
      </w:r>
    </w:p>
    <w:p w:rsidR="00580B47" w:rsidRPr="00580B47" w:rsidRDefault="00580B47" w:rsidP="00580B4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регулировать свою информационную деятельность в соответствие с этическими и правовыми нормами общества.</w:t>
      </w: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592D" w:rsidRDefault="00A6592D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0CF0" w:rsidRPr="002376D8" w:rsidRDefault="00580B47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Тематическое планирование </w:t>
      </w:r>
    </w:p>
    <w:p w:rsidR="00580B47" w:rsidRPr="002376D8" w:rsidRDefault="00580B47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7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8396"/>
        <w:gridCol w:w="4392"/>
      </w:tblGrid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30CF0" w:rsidRPr="00580B47" w:rsidTr="00930CF0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в предмет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30CF0" w:rsidRPr="00580B47" w:rsidTr="00930CF0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Человек и 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Компьютер: устройство и программное обеспечение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Текстовая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Графическая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Мультимедиа и компьютерные презентации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tabs>
                <w:tab w:val="left" w:pos="171"/>
              </w:tabs>
              <w:spacing w:line="240" w:lineRule="auto"/>
              <w:ind w:right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Повторение курса 7 класса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937B9C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580B47" w:rsidRPr="00580B47" w:rsidRDefault="00580B47" w:rsidP="00580B4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0CF0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Тематическое планирование</w:t>
      </w:r>
    </w:p>
    <w:p w:rsidR="00580B47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«Информатика» 8 класс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6"/>
        <w:gridCol w:w="8821"/>
        <w:gridCol w:w="4110"/>
      </w:tblGrid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раздела и тем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Информационное моделирование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Табличные вычисления на компьютере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Дополнение к материалу  8 класса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Тематическое планирование </w:t>
      </w:r>
    </w:p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9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8396"/>
        <w:gridCol w:w="4392"/>
      </w:tblGrid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2341D" w:rsidRPr="00580B47" w:rsidTr="00BC4816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BC481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и алгоритмы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C74CC9" w:rsidRDefault="00BC4816" w:rsidP="00BC481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4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 w:rsidR="00D2341D" w:rsidRPr="00580B47" w:rsidTr="00BC4816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 в программирование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15</w:t>
            </w:r>
          </w:p>
        </w:tc>
      </w:tr>
      <w:tr w:rsidR="00D2341D" w:rsidRPr="00580B47" w:rsidTr="00BC4816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4913A8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11031A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002982" w:rsidRDefault="00002982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34</w:t>
            </w:r>
          </w:p>
        </w:tc>
      </w:tr>
    </w:tbl>
    <w:p w:rsidR="00580B47" w:rsidRPr="00580B47" w:rsidRDefault="00580B47" w:rsidP="00D234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80B47" w:rsidRPr="00580B47" w:rsidSect="00580B4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C3DBA"/>
    <w:multiLevelType w:val="hybridMultilevel"/>
    <w:tmpl w:val="766445FA"/>
    <w:lvl w:ilvl="0" w:tplc="24A099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3D3307"/>
    <w:multiLevelType w:val="multilevel"/>
    <w:tmpl w:val="22580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8E6D99"/>
    <w:multiLevelType w:val="multilevel"/>
    <w:tmpl w:val="53C4E2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95A2A"/>
    <w:multiLevelType w:val="multilevel"/>
    <w:tmpl w:val="E5BE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1693"/>
    <w:multiLevelType w:val="multilevel"/>
    <w:tmpl w:val="59BCDC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EE72F1"/>
    <w:multiLevelType w:val="multilevel"/>
    <w:tmpl w:val="4AE6A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3D2EE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8925F2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56BE"/>
    <w:rsid w:val="00002982"/>
    <w:rsid w:val="001756BE"/>
    <w:rsid w:val="001834C0"/>
    <w:rsid w:val="002376D8"/>
    <w:rsid w:val="003C76A4"/>
    <w:rsid w:val="004913A8"/>
    <w:rsid w:val="00580B47"/>
    <w:rsid w:val="005950AD"/>
    <w:rsid w:val="005A069D"/>
    <w:rsid w:val="00737B5A"/>
    <w:rsid w:val="00753DBD"/>
    <w:rsid w:val="008A66E0"/>
    <w:rsid w:val="00930CF0"/>
    <w:rsid w:val="00937B9C"/>
    <w:rsid w:val="009544CD"/>
    <w:rsid w:val="00A6592D"/>
    <w:rsid w:val="00A95FDA"/>
    <w:rsid w:val="00B76F3F"/>
    <w:rsid w:val="00BB290F"/>
    <w:rsid w:val="00BB33A1"/>
    <w:rsid w:val="00BC4816"/>
    <w:rsid w:val="00C74CC9"/>
    <w:rsid w:val="00D2341D"/>
    <w:rsid w:val="00FB3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9D"/>
  </w:style>
  <w:style w:type="paragraph" w:styleId="2">
    <w:name w:val="heading 2"/>
    <w:basedOn w:val="a"/>
    <w:next w:val="a"/>
    <w:link w:val="20"/>
    <w:semiHidden/>
    <w:unhideWhenUsed/>
    <w:qFormat/>
    <w:rsid w:val="00580B47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B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580B47"/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a5">
    <w:name w:val="List Paragraph"/>
    <w:basedOn w:val="a"/>
    <w:uiPriority w:val="34"/>
    <w:qFormat/>
    <w:rsid w:val="00580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21"/>
    <w:locked/>
    <w:rsid w:val="00580B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6"/>
    <w:rsid w:val="00580B47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paragraph" w:styleId="a7">
    <w:name w:val="No Spacing"/>
    <w:link w:val="a8"/>
    <w:uiPriority w:val="1"/>
    <w:qFormat/>
    <w:rsid w:val="00C74CC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Без интервала Знак"/>
    <w:link w:val="a7"/>
    <w:uiPriority w:val="1"/>
    <w:rsid w:val="00C74CC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4927</Words>
  <Characters>28084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2019-10-21T14:15:00Z</cp:lastPrinted>
  <dcterms:created xsi:type="dcterms:W3CDTF">2020-10-20T16:54:00Z</dcterms:created>
  <dcterms:modified xsi:type="dcterms:W3CDTF">2020-10-20T16:54:00Z</dcterms:modified>
</cp:coreProperties>
</file>